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56C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0FADC1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2D9AA6E" w14:textId="77777777" w:rsidR="00CD36CF" w:rsidRDefault="00D43AD6" w:rsidP="00CC1F3B">
      <w:pPr>
        <w:pStyle w:val="TitlePageBillPrefix"/>
      </w:pPr>
      <w:sdt>
        <w:sdtPr>
          <w:tag w:val="IntroDate"/>
          <w:id w:val="-1236936958"/>
          <w:placeholder>
            <w:docPart w:val="A4ACC46370144744A397040E323C95D2"/>
          </w:placeholder>
          <w:text/>
        </w:sdtPr>
        <w:sdtEndPr/>
        <w:sdtContent>
          <w:r w:rsidR="00AE48A0">
            <w:t>Introduced</w:t>
          </w:r>
        </w:sdtContent>
      </w:sdt>
    </w:p>
    <w:p w14:paraId="336C1C86" w14:textId="5527ACA6" w:rsidR="00CD36CF" w:rsidRDefault="00D43AD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6BAFECD95DD4D4A8268E1E9FCD763C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537D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46D45849C504939B9ABB9E11A3FF561"/>
          </w:placeholder>
          <w:text/>
        </w:sdtPr>
        <w:sdtEndPr/>
        <w:sdtContent>
          <w:r w:rsidR="00184D15">
            <w:t>918</w:t>
          </w:r>
        </w:sdtContent>
      </w:sdt>
    </w:p>
    <w:p w14:paraId="558EFCFF" w14:textId="73DDBA9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6CFC12B9F9B495FB3FB4FDAD8A6BD04"/>
          </w:placeholder>
          <w:text w:multiLine="1"/>
        </w:sdtPr>
        <w:sdtEndPr/>
        <w:sdtContent>
          <w:r w:rsidR="00F537DB">
            <w:t>Senator</w:t>
          </w:r>
          <w:r w:rsidR="0025712E">
            <w:t>s</w:t>
          </w:r>
          <w:r w:rsidR="00F537DB">
            <w:t xml:space="preserve"> Fuller</w:t>
          </w:r>
          <w:r w:rsidR="0025712E">
            <w:t>, Azinger, Deeds, Roberts, and Woelfel</w:t>
          </w:r>
        </w:sdtContent>
      </w:sdt>
    </w:p>
    <w:p w14:paraId="698CA4F1" w14:textId="28B80EA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B25E2F67B74465995DE556644A0A972"/>
          </w:placeholder>
          <w:text w:multiLine="1"/>
        </w:sdtPr>
        <w:sdtEndPr/>
        <w:sdtContent>
          <w:r w:rsidR="00093AB0">
            <w:t>Introduced</w:t>
          </w:r>
          <w:r w:rsidR="00184D15">
            <w:t xml:space="preserve"> February 11, 2026</w:t>
          </w:r>
          <w:r w:rsidR="00093AB0">
            <w:t>; referred</w:t>
          </w:r>
          <w:r w:rsidR="00093AB0">
            <w:br/>
            <w:t xml:space="preserve">to the Committee on </w:t>
          </w:r>
          <w:r w:rsidR="00731730">
            <w:t>Government Organization</w:t>
          </w:r>
        </w:sdtContent>
      </w:sdt>
      <w:r>
        <w:t>]</w:t>
      </w:r>
    </w:p>
    <w:p w14:paraId="53A09761" w14:textId="65DD89AB" w:rsidR="00303684" w:rsidRPr="00A14F3D" w:rsidRDefault="0000526A" w:rsidP="00CC1F3B">
      <w:pPr>
        <w:pStyle w:val="TitleSection"/>
        <w:rPr>
          <w:bCs/>
        </w:rPr>
      </w:pPr>
      <w:r>
        <w:lastRenderedPageBreak/>
        <w:t>A BILL</w:t>
      </w:r>
      <w:r w:rsidR="00276EB0">
        <w:t xml:space="preserve"> to amend the Code of West Virginia, 1931, as amended, by adding a new section, designated </w:t>
      </w:r>
      <w:r w:rsidR="00276EB0">
        <w:rPr>
          <w:rFonts w:cs="Arial"/>
        </w:rPr>
        <w:t>§</w:t>
      </w:r>
      <w:r w:rsidR="00276EB0">
        <w:t>8-14-17a, relating to</w:t>
      </w:r>
      <w:r w:rsidR="00A14F3D">
        <w:t xml:space="preserve"> </w:t>
      </w:r>
      <w:r w:rsidR="00574524">
        <w:t>c</w:t>
      </w:r>
      <w:r w:rsidR="00A14F3D" w:rsidRPr="00A14F3D">
        <w:rPr>
          <w:bCs/>
        </w:rPr>
        <w:t>ivil service promotion criteria for municipal law</w:t>
      </w:r>
      <w:r w:rsidR="00184D15">
        <w:rPr>
          <w:bCs/>
        </w:rPr>
        <w:t>-</w:t>
      </w:r>
      <w:r w:rsidR="00A14F3D" w:rsidRPr="00A14F3D">
        <w:rPr>
          <w:bCs/>
        </w:rPr>
        <w:t>enforcement officers</w:t>
      </w:r>
      <w:r w:rsidR="00A14F3D">
        <w:rPr>
          <w:bCs/>
        </w:rPr>
        <w:t>.</w:t>
      </w:r>
    </w:p>
    <w:p w14:paraId="52DC384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56900E5" w14:textId="77777777" w:rsidR="003C6034" w:rsidRDefault="003C6034" w:rsidP="00CC1F3B">
      <w:pPr>
        <w:pStyle w:val="EnactingClause"/>
        <w:sectPr w:rsidR="003C6034" w:rsidSect="002F5E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16C9837" w14:textId="77777777" w:rsidR="002F5ECA" w:rsidRDefault="002F5ECA" w:rsidP="00B51EB3">
      <w:pPr>
        <w:suppressLineNumbers/>
        <w:ind w:left="720" w:hanging="720"/>
        <w:jc w:val="both"/>
        <w:outlineLvl w:val="1"/>
        <w:sectPr w:rsidR="002F5ECA" w:rsidSect="002F5EC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51EB3">
        <w:rPr>
          <w:rFonts w:cs="Arial"/>
          <w:b/>
          <w:color w:val="auto"/>
          <w:sz w:val="24"/>
        </w:rPr>
        <w:t>ARTICLE 14. LAW AND ORDER; POLICE FORCE OR DEPARTMENTS; POWERS, AUTHORITY AND DUTIES OF LAW-ENFORCEMENT OFFICIALS AND POLICEMEN; POLICE MATRONS; SPECIAL SCHOOL ZONE AND PARKING LOT OR PARKING BUILDING POLICE OFFICERS; CIVIL SERVICE FOR CERTAIN POLICE DEPARTMENTS</w:t>
      </w:r>
      <w:r>
        <w:t>.</w:t>
      </w:r>
    </w:p>
    <w:p w14:paraId="155F948D" w14:textId="093C5A21" w:rsidR="00B51EB3" w:rsidRPr="00831895" w:rsidRDefault="002F5ECA" w:rsidP="00B51EB3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B51EB3" w:rsidRPr="00831895" w:rsidSect="002F5EC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31895">
        <w:rPr>
          <w:rFonts w:cs="Arial"/>
          <w:b/>
          <w:color w:val="auto"/>
          <w:u w:val="single"/>
        </w:rPr>
        <w:t>§8-14-17</w:t>
      </w:r>
      <w:r w:rsidR="00574524" w:rsidRPr="00831895">
        <w:rPr>
          <w:rFonts w:cs="Arial"/>
          <w:b/>
          <w:color w:val="auto"/>
          <w:u w:val="single"/>
        </w:rPr>
        <w:t>a</w:t>
      </w:r>
      <w:r w:rsidRPr="00831895">
        <w:rPr>
          <w:rFonts w:cs="Arial"/>
          <w:b/>
          <w:color w:val="auto"/>
          <w:u w:val="single"/>
        </w:rPr>
        <w:t xml:space="preserve">. </w:t>
      </w:r>
      <w:bookmarkStart w:id="0" w:name="_Hlk221097518"/>
      <w:r w:rsidR="001D4C36" w:rsidRPr="00831895">
        <w:rPr>
          <w:rFonts w:cs="Arial"/>
          <w:b/>
          <w:color w:val="auto"/>
          <w:u w:val="single"/>
        </w:rPr>
        <w:t xml:space="preserve">Civil </w:t>
      </w:r>
      <w:r w:rsidR="00B51EB3" w:rsidRPr="00831895">
        <w:rPr>
          <w:rFonts w:cs="Arial"/>
          <w:b/>
          <w:color w:val="auto"/>
          <w:u w:val="single"/>
        </w:rPr>
        <w:t>s</w:t>
      </w:r>
      <w:r w:rsidR="001D4C36" w:rsidRPr="00831895">
        <w:rPr>
          <w:rFonts w:cs="Arial"/>
          <w:b/>
          <w:color w:val="auto"/>
          <w:u w:val="single"/>
        </w:rPr>
        <w:t xml:space="preserve">ervice </w:t>
      </w:r>
      <w:r w:rsidR="00B51EB3" w:rsidRPr="00831895">
        <w:rPr>
          <w:rFonts w:cs="Arial"/>
          <w:b/>
          <w:color w:val="auto"/>
          <w:u w:val="single"/>
        </w:rPr>
        <w:t>p</w:t>
      </w:r>
      <w:r w:rsidR="001D4C36" w:rsidRPr="00831895">
        <w:rPr>
          <w:rFonts w:cs="Arial"/>
          <w:b/>
          <w:color w:val="auto"/>
          <w:u w:val="single"/>
        </w:rPr>
        <w:t xml:space="preserve">romotion </w:t>
      </w:r>
      <w:r w:rsidR="00B51EB3" w:rsidRPr="00831895">
        <w:rPr>
          <w:rFonts w:cs="Arial"/>
          <w:b/>
          <w:color w:val="auto"/>
          <w:u w:val="single"/>
        </w:rPr>
        <w:t>criteria</w:t>
      </w:r>
      <w:r w:rsidR="001D4C36" w:rsidRPr="00831895">
        <w:rPr>
          <w:rFonts w:cs="Arial"/>
          <w:b/>
          <w:color w:val="auto"/>
          <w:u w:val="single"/>
        </w:rPr>
        <w:t xml:space="preserve"> for </w:t>
      </w:r>
      <w:r w:rsidR="00B51EB3" w:rsidRPr="00831895">
        <w:rPr>
          <w:rFonts w:cs="Arial"/>
          <w:b/>
          <w:color w:val="auto"/>
          <w:u w:val="single"/>
        </w:rPr>
        <w:t>m</w:t>
      </w:r>
      <w:r w:rsidR="001D4C36" w:rsidRPr="00831895">
        <w:rPr>
          <w:rFonts w:cs="Arial"/>
          <w:b/>
          <w:color w:val="auto"/>
          <w:u w:val="single"/>
        </w:rPr>
        <w:t xml:space="preserve">unicipal </w:t>
      </w:r>
      <w:r w:rsidR="00B51EB3" w:rsidRPr="00831895">
        <w:rPr>
          <w:rFonts w:cs="Arial"/>
          <w:b/>
          <w:color w:val="auto"/>
          <w:u w:val="single"/>
        </w:rPr>
        <w:t>l</w:t>
      </w:r>
      <w:r w:rsidR="001D4C36" w:rsidRPr="00831895">
        <w:rPr>
          <w:rFonts w:cs="Arial"/>
          <w:b/>
          <w:color w:val="auto"/>
          <w:u w:val="single"/>
        </w:rPr>
        <w:t xml:space="preserve">aw </w:t>
      </w:r>
      <w:r w:rsidR="00B51EB3" w:rsidRPr="00831895">
        <w:rPr>
          <w:rFonts w:cs="Arial"/>
          <w:b/>
          <w:color w:val="auto"/>
          <w:u w:val="single"/>
        </w:rPr>
        <w:t>e</w:t>
      </w:r>
      <w:r w:rsidR="001D4C36" w:rsidRPr="00831895">
        <w:rPr>
          <w:rFonts w:cs="Arial"/>
          <w:b/>
          <w:color w:val="auto"/>
          <w:u w:val="single"/>
        </w:rPr>
        <w:t xml:space="preserve">nforcement </w:t>
      </w:r>
      <w:r w:rsidR="00B51EB3" w:rsidRPr="00831895">
        <w:rPr>
          <w:rFonts w:cs="Arial"/>
          <w:b/>
          <w:color w:val="auto"/>
          <w:u w:val="single"/>
        </w:rPr>
        <w:t>o</w:t>
      </w:r>
      <w:r w:rsidR="001D4C36" w:rsidRPr="00831895">
        <w:rPr>
          <w:rFonts w:cs="Arial"/>
          <w:b/>
          <w:color w:val="auto"/>
          <w:u w:val="single"/>
        </w:rPr>
        <w:t>fficers</w:t>
      </w:r>
      <w:bookmarkEnd w:id="0"/>
      <w:r w:rsidR="001D4C36" w:rsidRPr="00831895">
        <w:rPr>
          <w:rFonts w:cs="Arial"/>
          <w:b/>
          <w:color w:val="auto"/>
          <w:u w:val="single"/>
        </w:rPr>
        <w:t>.</w:t>
      </w:r>
    </w:p>
    <w:p w14:paraId="63873B7A" w14:textId="0574D03D" w:rsidR="002F5ECA" w:rsidRPr="00831895" w:rsidRDefault="002F5ECA" w:rsidP="006347FD">
      <w:pPr>
        <w:pStyle w:val="SectionBody"/>
        <w:rPr>
          <w:u w:val="single"/>
        </w:rPr>
      </w:pPr>
      <w:r w:rsidRPr="00831895">
        <w:rPr>
          <w:u w:val="single"/>
        </w:rPr>
        <w:t xml:space="preserve">(a) </w:t>
      </w:r>
      <w:r w:rsidR="00DA51B9" w:rsidRPr="00831895">
        <w:rPr>
          <w:u w:val="single"/>
        </w:rPr>
        <w:t>This section applies to all municipal law enforcement agencies subject to civil service provisions under this article.</w:t>
      </w:r>
    </w:p>
    <w:p w14:paraId="5601A40A" w14:textId="03B2386A" w:rsidR="002F5ECA" w:rsidRPr="00831895" w:rsidRDefault="002F5ECA" w:rsidP="006347FD">
      <w:pPr>
        <w:pStyle w:val="SectionBody"/>
        <w:rPr>
          <w:u w:val="single"/>
        </w:rPr>
      </w:pPr>
      <w:r w:rsidRPr="00831895">
        <w:rPr>
          <w:u w:val="single"/>
        </w:rPr>
        <w:t xml:space="preserve">(b) </w:t>
      </w:r>
      <w:r w:rsidR="00DA51B9" w:rsidRPr="00831895">
        <w:rPr>
          <w:u w:val="single"/>
        </w:rPr>
        <w:t xml:space="preserve">No municipal law enforcement officer </w:t>
      </w:r>
      <w:r w:rsidR="00A14F3D" w:rsidRPr="00831895">
        <w:rPr>
          <w:u w:val="single"/>
        </w:rPr>
        <w:t>may</w:t>
      </w:r>
      <w:r w:rsidR="00DA51B9" w:rsidRPr="00831895">
        <w:rPr>
          <w:u w:val="single"/>
        </w:rPr>
        <w:t xml:space="preserve"> be eligible to sit for a promotional written examination unless the officer has successfully completed the leadership training requirements </w:t>
      </w:r>
      <w:r w:rsidR="00A14F3D" w:rsidRPr="00831895">
        <w:rPr>
          <w:u w:val="single"/>
        </w:rPr>
        <w:t>of</w:t>
      </w:r>
      <w:r w:rsidR="00DA51B9" w:rsidRPr="00831895">
        <w:rPr>
          <w:u w:val="single"/>
        </w:rPr>
        <w:t xml:space="preserve"> subsection (c) of this section.</w:t>
      </w:r>
    </w:p>
    <w:p w14:paraId="0A880930" w14:textId="605EDE37" w:rsidR="00A14F3D" w:rsidRPr="00831895" w:rsidRDefault="002F5ECA" w:rsidP="00B44ECC">
      <w:pPr>
        <w:pStyle w:val="SectionBody"/>
        <w:rPr>
          <w:u w:val="single"/>
        </w:rPr>
      </w:pPr>
      <w:r w:rsidRPr="00831895">
        <w:rPr>
          <w:u w:val="single"/>
        </w:rPr>
        <w:t xml:space="preserve">(c) </w:t>
      </w:r>
      <w:r w:rsidR="00DA51B9" w:rsidRPr="00831895">
        <w:rPr>
          <w:u w:val="single"/>
        </w:rPr>
        <w:t xml:space="preserve">As a prerequisite to promotional testing, each candidate shall complete a minimum of </w:t>
      </w:r>
      <w:r w:rsidR="002B764F">
        <w:rPr>
          <w:u w:val="single"/>
        </w:rPr>
        <w:t>40</w:t>
      </w:r>
      <w:r w:rsidR="00DA51B9" w:rsidRPr="00831895">
        <w:rPr>
          <w:u w:val="single"/>
        </w:rPr>
        <w:t xml:space="preserve"> hours of leadership training provided or approved under LEPS, Law Enforcement Professional Standards. Successful completion of </w:t>
      </w:r>
      <w:r w:rsidR="00A14F3D" w:rsidRPr="00831895">
        <w:rPr>
          <w:u w:val="single"/>
        </w:rPr>
        <w:t>the</w:t>
      </w:r>
      <w:r w:rsidR="00DA51B9" w:rsidRPr="00831895">
        <w:rPr>
          <w:u w:val="single"/>
        </w:rPr>
        <w:t xml:space="preserve"> training </w:t>
      </w:r>
      <w:r w:rsidR="00A14F3D" w:rsidRPr="00831895">
        <w:rPr>
          <w:u w:val="single"/>
        </w:rPr>
        <w:t>is</w:t>
      </w:r>
      <w:r w:rsidR="00DA51B9" w:rsidRPr="00831895">
        <w:rPr>
          <w:u w:val="single"/>
        </w:rPr>
        <w:t xml:space="preserve"> required prior to eligibility for the written examination.</w:t>
      </w:r>
    </w:p>
    <w:p w14:paraId="7D91D663" w14:textId="122AAEFE" w:rsidR="00D82572" w:rsidRPr="00831895" w:rsidRDefault="00D82572" w:rsidP="00B44ECC">
      <w:pPr>
        <w:pStyle w:val="SectionBody"/>
        <w:rPr>
          <w:u w:val="single"/>
        </w:rPr>
      </w:pPr>
      <w:r w:rsidRPr="00831895">
        <w:rPr>
          <w:u w:val="single"/>
        </w:rPr>
        <w:t xml:space="preserve">(d) Each eligible candidate shall complete a written promotional examination designed to assess job-related knowledge and competencies relevant to the rank sought. The written examination shall account for </w:t>
      </w:r>
      <w:r w:rsidR="00A14F3D" w:rsidRPr="00831895">
        <w:rPr>
          <w:u w:val="single"/>
        </w:rPr>
        <w:t>40</w:t>
      </w:r>
      <w:r w:rsidRPr="00831895">
        <w:rPr>
          <w:u w:val="single"/>
        </w:rPr>
        <w:t xml:space="preserve"> percent of the candidate’s total promotional score.</w:t>
      </w:r>
    </w:p>
    <w:p w14:paraId="00C99A83" w14:textId="1C2041C3" w:rsidR="00D82572" w:rsidRPr="00831895" w:rsidRDefault="00D82572" w:rsidP="002B764F">
      <w:pPr>
        <w:ind w:firstLine="720"/>
        <w:rPr>
          <w:u w:val="single"/>
        </w:rPr>
      </w:pPr>
      <w:r w:rsidRPr="00831895">
        <w:rPr>
          <w:u w:val="single"/>
        </w:rPr>
        <w:t xml:space="preserve">(e) Each promotional candidate shall be evaluated by a Law Enforcement Board composed of a minimum of four sworn law enforcement officers from an outside law </w:t>
      </w:r>
      <w:r w:rsidRPr="00831895">
        <w:rPr>
          <w:u w:val="single"/>
        </w:rPr>
        <w:lastRenderedPageBreak/>
        <w:t xml:space="preserve">enforcement agency located no less than </w:t>
      </w:r>
      <w:r w:rsidR="00A14F3D" w:rsidRPr="00831895">
        <w:rPr>
          <w:u w:val="single"/>
        </w:rPr>
        <w:t>90</w:t>
      </w:r>
      <w:r w:rsidRPr="00831895">
        <w:rPr>
          <w:u w:val="single"/>
        </w:rPr>
        <w:t xml:space="preserve"> minutes’ travel distance from the employing municipality.</w:t>
      </w:r>
    </w:p>
    <w:p w14:paraId="513949B0" w14:textId="77777777" w:rsidR="00D82572" w:rsidRPr="00831895" w:rsidRDefault="00D82572" w:rsidP="00B51EB3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831895">
        <w:rPr>
          <w:rFonts w:cs="Arial"/>
          <w:color w:val="auto"/>
          <w:u w:val="single"/>
        </w:rPr>
        <w:t>The Law Enforcement Board shall ask each candidate a minimum of three questions pertaining to police tactics, leadership, deductive reasoning, and departmental policies.</w:t>
      </w:r>
    </w:p>
    <w:p w14:paraId="1DCCC453" w14:textId="2B994519" w:rsidR="00D82572" w:rsidRPr="00831895" w:rsidRDefault="00D82572" w:rsidP="00B51EB3">
      <w:pPr>
        <w:ind w:firstLine="750"/>
        <w:jc w:val="both"/>
        <w:rPr>
          <w:rFonts w:cs="Arial"/>
          <w:color w:val="auto"/>
          <w:u w:val="single"/>
        </w:rPr>
      </w:pPr>
      <w:r w:rsidRPr="00831895">
        <w:rPr>
          <w:rFonts w:cs="Arial"/>
          <w:color w:val="auto"/>
          <w:u w:val="single"/>
        </w:rPr>
        <w:t xml:space="preserve">Each question shall be scored on a numerical scale of one to </w:t>
      </w:r>
      <w:r w:rsidR="00A14F3D" w:rsidRPr="00831895">
        <w:rPr>
          <w:rFonts w:cs="Arial"/>
          <w:color w:val="auto"/>
          <w:u w:val="single"/>
        </w:rPr>
        <w:t>10</w:t>
      </w:r>
      <w:r w:rsidRPr="00831895">
        <w:rPr>
          <w:rFonts w:cs="Arial"/>
          <w:color w:val="auto"/>
          <w:u w:val="single"/>
        </w:rPr>
        <w:t xml:space="preserve">, with one representing poor performance and </w:t>
      </w:r>
      <w:r w:rsidR="002B764F">
        <w:rPr>
          <w:rFonts w:cs="Arial"/>
          <w:color w:val="auto"/>
          <w:u w:val="single"/>
        </w:rPr>
        <w:t xml:space="preserve">10 </w:t>
      </w:r>
      <w:r w:rsidRPr="00831895">
        <w:rPr>
          <w:rFonts w:cs="Arial"/>
          <w:color w:val="auto"/>
          <w:u w:val="single"/>
        </w:rPr>
        <w:t>representing outstanding performance.</w:t>
      </w:r>
    </w:p>
    <w:p w14:paraId="53946BDC" w14:textId="12A736B2" w:rsidR="00D82572" w:rsidRPr="00831895" w:rsidRDefault="00D82572" w:rsidP="00B51EB3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831895">
        <w:rPr>
          <w:rFonts w:cs="Arial"/>
          <w:color w:val="auto"/>
          <w:u w:val="single"/>
        </w:rPr>
        <w:t xml:space="preserve">The combined score from the Law Enforcement Board evaluation shall account for </w:t>
      </w:r>
      <w:r w:rsidRPr="00831895">
        <w:rPr>
          <w:rFonts w:cs="Arial"/>
          <w:bCs/>
          <w:color w:val="auto"/>
          <w:u w:val="single"/>
        </w:rPr>
        <w:t>40</w:t>
      </w:r>
      <w:r w:rsidR="00B51EB3" w:rsidRPr="00831895">
        <w:rPr>
          <w:rFonts w:cs="Arial"/>
          <w:bCs/>
          <w:color w:val="auto"/>
          <w:u w:val="single"/>
        </w:rPr>
        <w:t xml:space="preserve"> percent</w:t>
      </w:r>
      <w:r w:rsidRPr="00831895">
        <w:rPr>
          <w:rFonts w:cs="Arial"/>
          <w:color w:val="auto"/>
          <w:u w:val="single"/>
        </w:rPr>
        <w:t xml:space="preserve"> of the candidate’s total promotional score.</w:t>
      </w:r>
    </w:p>
    <w:p w14:paraId="7FFAAA3D" w14:textId="24348A5F" w:rsidR="00D82572" w:rsidRPr="00831895" w:rsidRDefault="00D82572" w:rsidP="00B51EB3">
      <w:pPr>
        <w:ind w:firstLine="750"/>
        <w:jc w:val="both"/>
        <w:rPr>
          <w:rFonts w:cs="Arial"/>
          <w:color w:val="auto"/>
          <w:u w:val="single"/>
        </w:rPr>
      </w:pPr>
      <w:r w:rsidRPr="00831895">
        <w:rPr>
          <w:rFonts w:cs="Arial"/>
          <w:color w:val="auto"/>
          <w:u w:val="single"/>
        </w:rPr>
        <w:t xml:space="preserve">(f) Seniority shall account for </w:t>
      </w:r>
      <w:r w:rsidRPr="00831895">
        <w:rPr>
          <w:rFonts w:cs="Arial"/>
          <w:bCs/>
          <w:color w:val="auto"/>
          <w:u w:val="single"/>
        </w:rPr>
        <w:t>20</w:t>
      </w:r>
      <w:r w:rsidR="00B51EB3" w:rsidRPr="00831895">
        <w:rPr>
          <w:rFonts w:cs="Arial"/>
          <w:bCs/>
          <w:color w:val="auto"/>
          <w:u w:val="single"/>
        </w:rPr>
        <w:t xml:space="preserve"> percent </w:t>
      </w:r>
      <w:r w:rsidRPr="00831895">
        <w:rPr>
          <w:rFonts w:cs="Arial"/>
          <w:color w:val="auto"/>
          <w:u w:val="single"/>
        </w:rPr>
        <w:t>of the candidate’s total promotional score and shall be based on years of service and the officer’s employment record.</w:t>
      </w:r>
    </w:p>
    <w:p w14:paraId="4E61E5C3" w14:textId="62892EDE" w:rsidR="00D82572" w:rsidRPr="00831895" w:rsidRDefault="00D82572" w:rsidP="00B51EB3">
      <w:pPr>
        <w:ind w:firstLine="750"/>
        <w:jc w:val="both"/>
        <w:rPr>
          <w:rFonts w:cs="Arial"/>
          <w:color w:val="auto"/>
          <w:u w:val="single"/>
        </w:rPr>
      </w:pPr>
      <w:r w:rsidRPr="00831895">
        <w:rPr>
          <w:rFonts w:cs="Arial"/>
          <w:color w:val="auto"/>
          <w:u w:val="single"/>
        </w:rPr>
        <w:t>(g) Final promotional rankings shall be determined by combining the weighted scores from the written examination, Law Enforcement Board evaluation, and seniority, in accordance with this section.</w:t>
      </w:r>
    </w:p>
    <w:p w14:paraId="1CB85092" w14:textId="1113DA4C" w:rsidR="00D82572" w:rsidRPr="00831895" w:rsidRDefault="00D82572" w:rsidP="00B51EB3">
      <w:pPr>
        <w:ind w:firstLine="750"/>
        <w:jc w:val="both"/>
        <w:rPr>
          <w:rFonts w:cs="Arial"/>
          <w:color w:val="auto"/>
          <w:u w:val="single"/>
        </w:rPr>
      </w:pPr>
      <w:r w:rsidRPr="00831895">
        <w:rPr>
          <w:rFonts w:cs="Arial"/>
          <w:color w:val="auto"/>
          <w:u w:val="single"/>
        </w:rPr>
        <w:t>(h) All promotional criteria established under this section shall be applied uniformly and consistently to all eligible candidates.</w:t>
      </w:r>
    </w:p>
    <w:p w14:paraId="48C69006" w14:textId="42793002" w:rsidR="002F5ECA" w:rsidRDefault="00D82572" w:rsidP="00E12E96">
      <w:pPr>
        <w:ind w:firstLine="750"/>
        <w:jc w:val="both"/>
      </w:pPr>
      <w:r w:rsidRPr="00831895">
        <w:rPr>
          <w:rFonts w:cs="Arial"/>
          <w:color w:val="auto"/>
          <w:u w:val="single"/>
        </w:rPr>
        <w:t>(i) Municipal civil service commissions may adopt rules consistent with this section to administer promotional procedures.</w:t>
      </w:r>
    </w:p>
    <w:p w14:paraId="2181F261" w14:textId="77777777" w:rsidR="00C33014" w:rsidRDefault="00C33014" w:rsidP="00CC1F3B">
      <w:pPr>
        <w:pStyle w:val="Note"/>
      </w:pPr>
    </w:p>
    <w:p w14:paraId="113C419E" w14:textId="024235C4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574524">
        <w:t>establish c</w:t>
      </w:r>
      <w:r w:rsidR="00A14F3D" w:rsidRPr="00A14F3D">
        <w:rPr>
          <w:bCs/>
        </w:rPr>
        <w:t xml:space="preserve">ivil </w:t>
      </w:r>
      <w:r w:rsidR="00574524" w:rsidRPr="00A14F3D">
        <w:rPr>
          <w:bCs/>
        </w:rPr>
        <w:t>s</w:t>
      </w:r>
      <w:r w:rsidR="00A14F3D" w:rsidRPr="00A14F3D">
        <w:rPr>
          <w:bCs/>
        </w:rPr>
        <w:t xml:space="preserve">ervice </w:t>
      </w:r>
      <w:r w:rsidR="00574524" w:rsidRPr="00A14F3D">
        <w:rPr>
          <w:bCs/>
        </w:rPr>
        <w:t>p</w:t>
      </w:r>
      <w:r w:rsidR="00A14F3D" w:rsidRPr="00A14F3D">
        <w:rPr>
          <w:bCs/>
        </w:rPr>
        <w:t xml:space="preserve">romotion </w:t>
      </w:r>
      <w:r w:rsidR="00574524" w:rsidRPr="00A14F3D">
        <w:rPr>
          <w:bCs/>
        </w:rPr>
        <w:t>criteria</w:t>
      </w:r>
      <w:r w:rsidR="00A14F3D" w:rsidRPr="00A14F3D">
        <w:rPr>
          <w:bCs/>
        </w:rPr>
        <w:t xml:space="preserve"> for </w:t>
      </w:r>
      <w:r w:rsidR="00574524" w:rsidRPr="00A14F3D">
        <w:rPr>
          <w:bCs/>
        </w:rPr>
        <w:t>m</w:t>
      </w:r>
      <w:r w:rsidR="00A14F3D" w:rsidRPr="00A14F3D">
        <w:rPr>
          <w:bCs/>
        </w:rPr>
        <w:t xml:space="preserve">unicipal </w:t>
      </w:r>
      <w:r w:rsidR="00574524" w:rsidRPr="00A14F3D">
        <w:rPr>
          <w:bCs/>
        </w:rPr>
        <w:t>l</w:t>
      </w:r>
      <w:r w:rsidR="00A14F3D" w:rsidRPr="00A14F3D">
        <w:rPr>
          <w:bCs/>
        </w:rPr>
        <w:t xml:space="preserve">aw </w:t>
      </w:r>
      <w:r w:rsidR="00574524" w:rsidRPr="00A14F3D">
        <w:rPr>
          <w:bCs/>
        </w:rPr>
        <w:t>e</w:t>
      </w:r>
      <w:r w:rsidR="00A14F3D" w:rsidRPr="00A14F3D">
        <w:rPr>
          <w:bCs/>
        </w:rPr>
        <w:t xml:space="preserve">nforcement </w:t>
      </w:r>
      <w:r w:rsidR="00574524" w:rsidRPr="00A14F3D">
        <w:rPr>
          <w:bCs/>
        </w:rPr>
        <w:t>o</w:t>
      </w:r>
      <w:r w:rsidR="00A14F3D" w:rsidRPr="00A14F3D">
        <w:rPr>
          <w:bCs/>
        </w:rPr>
        <w:t>fficers</w:t>
      </w:r>
      <w:r w:rsidR="00574524">
        <w:rPr>
          <w:bCs/>
        </w:rPr>
        <w:t>.</w:t>
      </w:r>
    </w:p>
    <w:p w14:paraId="4FADFDB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2F5EC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52D0" w14:textId="77777777" w:rsidR="00F537DB" w:rsidRPr="00B844FE" w:rsidRDefault="00F537DB" w:rsidP="00B844FE">
      <w:r>
        <w:separator/>
      </w:r>
    </w:p>
  </w:endnote>
  <w:endnote w:type="continuationSeparator" w:id="0">
    <w:p w14:paraId="0AD2A2B5" w14:textId="77777777" w:rsidR="00F537DB" w:rsidRPr="00B844FE" w:rsidRDefault="00F537D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387AD0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706803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DDD6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6DF8" w14:textId="77777777" w:rsidR="00F537DB" w:rsidRPr="00B844FE" w:rsidRDefault="00F537DB" w:rsidP="00B844FE">
      <w:r>
        <w:separator/>
      </w:r>
    </w:p>
  </w:footnote>
  <w:footnote w:type="continuationSeparator" w:id="0">
    <w:p w14:paraId="4D4403D6" w14:textId="77777777" w:rsidR="00F537DB" w:rsidRPr="00B844FE" w:rsidRDefault="00F537D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59B3" w14:textId="77777777" w:rsidR="002A0269" w:rsidRPr="00B844FE" w:rsidRDefault="00D43AD6">
    <w:pPr>
      <w:pStyle w:val="Header"/>
    </w:pPr>
    <w:sdt>
      <w:sdtPr>
        <w:id w:val="-684364211"/>
        <w:placeholder>
          <w:docPart w:val="56BAFECD95DD4D4A8268E1E9FCD763C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6BAFECD95DD4D4A8268E1E9FCD763C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12F0" w14:textId="1B08F19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537DB">
      <w:rPr>
        <w:sz w:val="22"/>
        <w:szCs w:val="22"/>
      </w:rPr>
      <w:t>SB</w:t>
    </w:r>
    <w:r w:rsidR="00184D15">
      <w:rPr>
        <w:sz w:val="22"/>
        <w:szCs w:val="22"/>
      </w:rPr>
      <w:t xml:space="preserve"> 918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537DB">
          <w:rPr>
            <w:sz w:val="22"/>
            <w:szCs w:val="22"/>
          </w:rPr>
          <w:t>2026R3922</w:t>
        </w:r>
      </w:sdtContent>
    </w:sdt>
  </w:p>
  <w:p w14:paraId="5D8327D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737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E461B21"/>
    <w:multiLevelType w:val="multilevel"/>
    <w:tmpl w:val="D70E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963856">
    <w:abstractNumId w:val="0"/>
  </w:num>
  <w:num w:numId="2" w16cid:durableId="1354503649">
    <w:abstractNumId w:val="0"/>
  </w:num>
  <w:num w:numId="3" w16cid:durableId="197940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DB"/>
    <w:rsid w:val="0000526A"/>
    <w:rsid w:val="000573A9"/>
    <w:rsid w:val="00085D22"/>
    <w:rsid w:val="000914EF"/>
    <w:rsid w:val="00093AB0"/>
    <w:rsid w:val="000C5C77"/>
    <w:rsid w:val="000E3912"/>
    <w:rsid w:val="0010070F"/>
    <w:rsid w:val="0015112E"/>
    <w:rsid w:val="001552E7"/>
    <w:rsid w:val="001566B4"/>
    <w:rsid w:val="00184D15"/>
    <w:rsid w:val="001A66B7"/>
    <w:rsid w:val="001C279E"/>
    <w:rsid w:val="001D459E"/>
    <w:rsid w:val="001D4C36"/>
    <w:rsid w:val="0020151F"/>
    <w:rsid w:val="00211F02"/>
    <w:rsid w:val="0022348D"/>
    <w:rsid w:val="0025712E"/>
    <w:rsid w:val="0027011C"/>
    <w:rsid w:val="00274200"/>
    <w:rsid w:val="00275740"/>
    <w:rsid w:val="00276EB0"/>
    <w:rsid w:val="00280BD1"/>
    <w:rsid w:val="002A0269"/>
    <w:rsid w:val="002B764F"/>
    <w:rsid w:val="002F5ECA"/>
    <w:rsid w:val="00303684"/>
    <w:rsid w:val="003143F5"/>
    <w:rsid w:val="00314854"/>
    <w:rsid w:val="00394191"/>
    <w:rsid w:val="003C51CD"/>
    <w:rsid w:val="003C6034"/>
    <w:rsid w:val="003D4487"/>
    <w:rsid w:val="00400B5C"/>
    <w:rsid w:val="004368E0"/>
    <w:rsid w:val="00481F73"/>
    <w:rsid w:val="004C13DD"/>
    <w:rsid w:val="004D3ABE"/>
    <w:rsid w:val="004E3441"/>
    <w:rsid w:val="00500579"/>
    <w:rsid w:val="00572702"/>
    <w:rsid w:val="00574524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F5CA8"/>
    <w:rsid w:val="00731730"/>
    <w:rsid w:val="00766AD0"/>
    <w:rsid w:val="007A5259"/>
    <w:rsid w:val="007A7081"/>
    <w:rsid w:val="007F1CF5"/>
    <w:rsid w:val="00831895"/>
    <w:rsid w:val="00834EDE"/>
    <w:rsid w:val="0087204B"/>
    <w:rsid w:val="008726EF"/>
    <w:rsid w:val="008736AA"/>
    <w:rsid w:val="008D275D"/>
    <w:rsid w:val="00946186"/>
    <w:rsid w:val="00960BB4"/>
    <w:rsid w:val="00980327"/>
    <w:rsid w:val="00986478"/>
    <w:rsid w:val="009B5557"/>
    <w:rsid w:val="009F1067"/>
    <w:rsid w:val="00A14F3D"/>
    <w:rsid w:val="00A31E01"/>
    <w:rsid w:val="00A527AD"/>
    <w:rsid w:val="00A718CF"/>
    <w:rsid w:val="00A77D76"/>
    <w:rsid w:val="00AA069B"/>
    <w:rsid w:val="00AE48A0"/>
    <w:rsid w:val="00AE61BE"/>
    <w:rsid w:val="00B16F25"/>
    <w:rsid w:val="00B24422"/>
    <w:rsid w:val="00B44ECC"/>
    <w:rsid w:val="00B51EB3"/>
    <w:rsid w:val="00B60FED"/>
    <w:rsid w:val="00B66B81"/>
    <w:rsid w:val="00B71E6F"/>
    <w:rsid w:val="00B80C20"/>
    <w:rsid w:val="00B844FE"/>
    <w:rsid w:val="00B86B4F"/>
    <w:rsid w:val="00BA1F84"/>
    <w:rsid w:val="00BB23AD"/>
    <w:rsid w:val="00BC562B"/>
    <w:rsid w:val="00C33014"/>
    <w:rsid w:val="00C33434"/>
    <w:rsid w:val="00C34869"/>
    <w:rsid w:val="00C42EB6"/>
    <w:rsid w:val="00C62327"/>
    <w:rsid w:val="00C8089A"/>
    <w:rsid w:val="00C85096"/>
    <w:rsid w:val="00CB20EF"/>
    <w:rsid w:val="00CC1F3B"/>
    <w:rsid w:val="00CD12CB"/>
    <w:rsid w:val="00CD36CF"/>
    <w:rsid w:val="00CF1DCA"/>
    <w:rsid w:val="00D43AD6"/>
    <w:rsid w:val="00D579FC"/>
    <w:rsid w:val="00D81C16"/>
    <w:rsid w:val="00D82572"/>
    <w:rsid w:val="00DA51B9"/>
    <w:rsid w:val="00DE526B"/>
    <w:rsid w:val="00DF199D"/>
    <w:rsid w:val="00E01542"/>
    <w:rsid w:val="00E12E96"/>
    <w:rsid w:val="00E365F1"/>
    <w:rsid w:val="00E62F48"/>
    <w:rsid w:val="00E831B3"/>
    <w:rsid w:val="00E90FA5"/>
    <w:rsid w:val="00E95FBC"/>
    <w:rsid w:val="00EC5E63"/>
    <w:rsid w:val="00EE70CB"/>
    <w:rsid w:val="00F41CA2"/>
    <w:rsid w:val="00F443C0"/>
    <w:rsid w:val="00F537DB"/>
    <w:rsid w:val="00F62EFB"/>
    <w:rsid w:val="00F72EAF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35CAB"/>
  <w15:chartTrackingRefBased/>
  <w15:docId w15:val="{B7EA3A5A-7A16-4383-90A4-A6CFA174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2F5EC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2F5EC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F5EC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ACC46370144744A397040E323C9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A11F4-87EE-4C1B-B62A-48439F82E8FB}"/>
      </w:docPartPr>
      <w:docPartBody>
        <w:p w:rsidR="00203E63" w:rsidRDefault="00203E63">
          <w:pPr>
            <w:pStyle w:val="A4ACC46370144744A397040E323C95D2"/>
          </w:pPr>
          <w:r w:rsidRPr="00B844FE">
            <w:t>Prefix Text</w:t>
          </w:r>
        </w:p>
      </w:docPartBody>
    </w:docPart>
    <w:docPart>
      <w:docPartPr>
        <w:name w:val="56BAFECD95DD4D4A8268E1E9FCD76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18AFF-7AE4-423D-ADDE-12408AD0697D}"/>
      </w:docPartPr>
      <w:docPartBody>
        <w:p w:rsidR="00203E63" w:rsidRDefault="00203E63">
          <w:pPr>
            <w:pStyle w:val="56BAFECD95DD4D4A8268E1E9FCD763C1"/>
          </w:pPr>
          <w:r w:rsidRPr="00B844FE">
            <w:t>[Type here]</w:t>
          </w:r>
        </w:p>
      </w:docPartBody>
    </w:docPart>
    <w:docPart>
      <w:docPartPr>
        <w:name w:val="746D45849C504939B9ABB9E11A3FF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533F-CA21-4B0B-B8E4-89BA99AA94F5}"/>
      </w:docPartPr>
      <w:docPartBody>
        <w:p w:rsidR="00203E63" w:rsidRDefault="00203E63">
          <w:pPr>
            <w:pStyle w:val="746D45849C504939B9ABB9E11A3FF561"/>
          </w:pPr>
          <w:r w:rsidRPr="00B844FE">
            <w:t>Number</w:t>
          </w:r>
        </w:p>
      </w:docPartBody>
    </w:docPart>
    <w:docPart>
      <w:docPartPr>
        <w:name w:val="A6CFC12B9F9B495FB3FB4FDAD8A6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A9E58-D974-4B35-9F86-837DE69DCD57}"/>
      </w:docPartPr>
      <w:docPartBody>
        <w:p w:rsidR="00203E63" w:rsidRDefault="00203E63">
          <w:pPr>
            <w:pStyle w:val="A6CFC12B9F9B495FB3FB4FDAD8A6BD04"/>
          </w:pPr>
          <w:r w:rsidRPr="00B844FE">
            <w:t>Enter Sponsors Here</w:t>
          </w:r>
        </w:p>
      </w:docPartBody>
    </w:docPart>
    <w:docPart>
      <w:docPartPr>
        <w:name w:val="2B25E2F67B74465995DE556644A0A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91A01-65F0-4302-B032-B6AB8AD9EC70}"/>
      </w:docPartPr>
      <w:docPartBody>
        <w:p w:rsidR="00203E63" w:rsidRDefault="00203E63">
          <w:pPr>
            <w:pStyle w:val="2B25E2F67B74465995DE556644A0A97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63"/>
    <w:rsid w:val="00203E63"/>
    <w:rsid w:val="00280BD1"/>
    <w:rsid w:val="003D4487"/>
    <w:rsid w:val="00481F73"/>
    <w:rsid w:val="006F5CA8"/>
    <w:rsid w:val="0087204B"/>
    <w:rsid w:val="00960BB4"/>
    <w:rsid w:val="00A77D76"/>
    <w:rsid w:val="00B60FED"/>
    <w:rsid w:val="00C8089A"/>
    <w:rsid w:val="00E9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ACC46370144744A397040E323C95D2">
    <w:name w:val="A4ACC46370144744A397040E323C95D2"/>
  </w:style>
  <w:style w:type="paragraph" w:customStyle="1" w:styleId="56BAFECD95DD4D4A8268E1E9FCD763C1">
    <w:name w:val="56BAFECD95DD4D4A8268E1E9FCD763C1"/>
  </w:style>
  <w:style w:type="paragraph" w:customStyle="1" w:styleId="746D45849C504939B9ABB9E11A3FF561">
    <w:name w:val="746D45849C504939B9ABB9E11A3FF561"/>
  </w:style>
  <w:style w:type="paragraph" w:customStyle="1" w:styleId="A6CFC12B9F9B495FB3FB4FDAD8A6BD04">
    <w:name w:val="A6CFC12B9F9B495FB3FB4FDAD8A6BD0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B25E2F67B74465995DE556644A0A972">
    <w:name w:val="2B25E2F67B74465995DE556644A0A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11</TotalTime>
  <Pages>3</Pages>
  <Words>473</Words>
  <Characters>2842</Characters>
  <Application>Microsoft Office Word</Application>
  <DocSecurity>0</DocSecurity>
  <Lines>236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Dominic Lisi</cp:lastModifiedBy>
  <cp:revision>11</cp:revision>
  <dcterms:created xsi:type="dcterms:W3CDTF">2026-02-04T16:48:00Z</dcterms:created>
  <dcterms:modified xsi:type="dcterms:W3CDTF">2026-02-25T19:39:00Z</dcterms:modified>
</cp:coreProperties>
</file>